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3C9B" w14:textId="77777777" w:rsidR="0064774E" w:rsidRDefault="0064774E" w:rsidP="00CE3E7E">
      <w:pPr>
        <w:ind w:firstLine="720"/>
        <w:rPr>
          <w:rFonts w:ascii="Times New Roman" w:hAnsi="Times New Roman" w:cs="Times New Roman"/>
        </w:rPr>
      </w:pPr>
    </w:p>
    <w:p w14:paraId="44FB125A" w14:textId="3DE4DDD3" w:rsidR="0064774E" w:rsidRDefault="0064774E" w:rsidP="0064774E">
      <w:pPr>
        <w:ind w:firstLine="720"/>
        <w:jc w:val="center"/>
        <w:rPr>
          <w:rFonts w:ascii="Times New Roman" w:hAnsi="Times New Roman" w:cs="Times New Roman"/>
        </w:rPr>
      </w:pPr>
      <w:r>
        <w:rPr>
          <w:noProof/>
        </w:rPr>
        <w:drawing>
          <wp:inline distT="0" distB="0" distL="0" distR="0" wp14:anchorId="42AEC3AF" wp14:editId="1D752857">
            <wp:extent cx="25336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bookmarkStart w:id="0" w:name="_GoBack"/>
      <w:bookmarkEnd w:id="0"/>
    </w:p>
    <w:p w14:paraId="50299635" w14:textId="77777777" w:rsidR="0064774E" w:rsidRDefault="0064774E" w:rsidP="00CE3E7E">
      <w:pPr>
        <w:ind w:firstLine="720"/>
        <w:rPr>
          <w:rFonts w:ascii="Times New Roman" w:hAnsi="Times New Roman" w:cs="Times New Roman"/>
        </w:rPr>
      </w:pPr>
    </w:p>
    <w:p w14:paraId="17E55B38" w14:textId="77777777" w:rsidR="0064774E" w:rsidRDefault="0064774E" w:rsidP="00CE3E7E">
      <w:pPr>
        <w:ind w:firstLine="720"/>
        <w:rPr>
          <w:rFonts w:ascii="Times New Roman" w:hAnsi="Times New Roman" w:cs="Times New Roman"/>
        </w:rPr>
      </w:pPr>
    </w:p>
    <w:p w14:paraId="605416B0" w14:textId="667454C8" w:rsidR="00CE3E7E" w:rsidRDefault="00766BE6" w:rsidP="00CE3E7E">
      <w:pPr>
        <w:ind w:firstLine="720"/>
        <w:rPr>
          <w:rFonts w:ascii="Times New Roman" w:hAnsi="Times New Roman" w:cs="Times New Roman"/>
        </w:rPr>
      </w:pPr>
      <w:r>
        <w:rPr>
          <w:rFonts w:ascii="Times New Roman" w:hAnsi="Times New Roman" w:cs="Times New Roman"/>
        </w:rPr>
        <w:t>Dear NBALA Representatives</w:t>
      </w:r>
      <w:r w:rsidR="001A5D52">
        <w:rPr>
          <w:rFonts w:ascii="Times New Roman" w:hAnsi="Times New Roman" w:cs="Times New Roman"/>
        </w:rPr>
        <w:t>,</w:t>
      </w:r>
    </w:p>
    <w:p w14:paraId="6F7EECC9" w14:textId="77777777" w:rsidR="00CE3E7E" w:rsidRDefault="00CE3E7E" w:rsidP="00CE3E7E">
      <w:pPr>
        <w:ind w:firstLine="720"/>
        <w:rPr>
          <w:rFonts w:ascii="Times New Roman" w:hAnsi="Times New Roman" w:cs="Times New Roman"/>
        </w:rPr>
      </w:pPr>
    </w:p>
    <w:p w14:paraId="17D667E3" w14:textId="207CA368" w:rsidR="00A94FB8" w:rsidRDefault="00CE3E7E" w:rsidP="00CE3E7E">
      <w:pPr>
        <w:ind w:firstLine="720"/>
        <w:rPr>
          <w:rFonts w:ascii="Times New Roman" w:hAnsi="Times New Roman" w:cs="Times New Roman"/>
        </w:rPr>
      </w:pPr>
      <w:r w:rsidRPr="00CE3E7E">
        <w:rPr>
          <w:rFonts w:ascii="Times New Roman" w:hAnsi="Times New Roman" w:cs="Times New Roman"/>
        </w:rPr>
        <w:t xml:space="preserve">The New Brunswick Alliance of Lake Associations would like to formally invite you </w:t>
      </w:r>
      <w:r>
        <w:rPr>
          <w:rFonts w:ascii="Times New Roman" w:hAnsi="Times New Roman" w:cs="Times New Roman"/>
        </w:rPr>
        <w:t xml:space="preserve">and your members </w:t>
      </w:r>
      <w:r w:rsidRPr="00CE3E7E">
        <w:rPr>
          <w:rFonts w:ascii="Times New Roman" w:hAnsi="Times New Roman" w:cs="Times New Roman"/>
        </w:rPr>
        <w:t xml:space="preserve">to attend </w:t>
      </w:r>
      <w:r w:rsidR="00875EBC">
        <w:rPr>
          <w:rFonts w:ascii="Times New Roman" w:hAnsi="Times New Roman" w:cs="Times New Roman"/>
        </w:rPr>
        <w:t>our Annual General Meeting and our 4</w:t>
      </w:r>
      <w:r w:rsidR="00875EBC" w:rsidRPr="00875EBC">
        <w:rPr>
          <w:rFonts w:ascii="Times New Roman" w:hAnsi="Times New Roman" w:cs="Times New Roman"/>
          <w:vertAlign w:val="superscript"/>
        </w:rPr>
        <w:t>th</w:t>
      </w:r>
      <w:r w:rsidR="00875EBC">
        <w:rPr>
          <w:rFonts w:ascii="Times New Roman" w:hAnsi="Times New Roman" w:cs="Times New Roman"/>
        </w:rPr>
        <w:t xml:space="preserve"> Annual Lakes Conference on Saturday, November 2</w:t>
      </w:r>
      <w:r w:rsidR="00875EBC" w:rsidRPr="00875EBC">
        <w:rPr>
          <w:rFonts w:ascii="Times New Roman" w:hAnsi="Times New Roman" w:cs="Times New Roman"/>
          <w:vertAlign w:val="superscript"/>
        </w:rPr>
        <w:t>nd</w:t>
      </w:r>
      <w:r w:rsidR="00875EBC">
        <w:rPr>
          <w:rFonts w:ascii="Times New Roman" w:hAnsi="Times New Roman" w:cs="Times New Roman"/>
        </w:rPr>
        <w:t xml:space="preserve"> beginning at 8:30 AM. This will take place at the Riverside Resort in Mactaquac, New Brunswick. </w:t>
      </w:r>
      <w:r w:rsidR="00F96CF1">
        <w:rPr>
          <w:rFonts w:ascii="Times New Roman" w:hAnsi="Times New Roman" w:cs="Times New Roman"/>
        </w:rPr>
        <w:t xml:space="preserve">We will begin </w:t>
      </w:r>
      <w:r w:rsidR="00875EBC">
        <w:rPr>
          <w:rFonts w:ascii="Times New Roman" w:hAnsi="Times New Roman" w:cs="Times New Roman"/>
        </w:rPr>
        <w:t xml:space="preserve">the day with </w:t>
      </w:r>
      <w:r w:rsidR="00F96CF1">
        <w:rPr>
          <w:rFonts w:ascii="Times New Roman" w:hAnsi="Times New Roman" w:cs="Times New Roman"/>
        </w:rPr>
        <w:t xml:space="preserve">our Annual General Meeting </w:t>
      </w:r>
      <w:r w:rsidR="00875EBC">
        <w:rPr>
          <w:rFonts w:ascii="Times New Roman" w:hAnsi="Times New Roman" w:cs="Times New Roman"/>
        </w:rPr>
        <w:t xml:space="preserve">and provide brief status updates on our projects under the Environmental Trust Fund funding as well as hold formal elections for the executive roles. As discussed at our previous meeting held in the Spring, we will be holding a lakes conference this year, entitled </w:t>
      </w:r>
      <w:r w:rsidR="00875EBC">
        <w:rPr>
          <w:rFonts w:ascii="Times New Roman" w:hAnsi="Times New Roman" w:cs="Times New Roman"/>
          <w:i/>
        </w:rPr>
        <w:t>Understanding Climate Impacts on Lake Ecology</w:t>
      </w:r>
      <w:r w:rsidR="00875EBC">
        <w:rPr>
          <w:rFonts w:ascii="Times New Roman" w:hAnsi="Times New Roman" w:cs="Times New Roman"/>
        </w:rPr>
        <w:t xml:space="preserve"> which</w:t>
      </w:r>
      <w:r w:rsidR="00766BE6">
        <w:rPr>
          <w:rFonts w:ascii="Times New Roman" w:hAnsi="Times New Roman" w:cs="Times New Roman"/>
        </w:rPr>
        <w:t xml:space="preserve"> is scheduled to kick off at 10 am.</w:t>
      </w:r>
      <w:r w:rsidR="001A5D52">
        <w:rPr>
          <w:rFonts w:ascii="Times New Roman" w:hAnsi="Times New Roman" w:cs="Times New Roman"/>
        </w:rPr>
        <w:t xml:space="preserve"> </w:t>
      </w:r>
      <w:r w:rsidR="00875EBC">
        <w:rPr>
          <w:rFonts w:ascii="Times New Roman" w:hAnsi="Times New Roman" w:cs="Times New Roman"/>
        </w:rPr>
        <w:t>Topics we hope to cover</w:t>
      </w:r>
      <w:r w:rsidR="00766BE6">
        <w:rPr>
          <w:rFonts w:ascii="Times New Roman" w:hAnsi="Times New Roman" w:cs="Times New Roman"/>
        </w:rPr>
        <w:t xml:space="preserve"> include</w:t>
      </w:r>
      <w:r w:rsidR="00875EBC">
        <w:rPr>
          <w:rFonts w:ascii="Times New Roman" w:hAnsi="Times New Roman" w:cs="Times New Roman"/>
        </w:rPr>
        <w:t xml:space="preserve"> climate change impacts, the spread of invasive plants and species, cyanobacteria blooms and improved septic system management practices. We will conclude the conference around 3PM with a Panel Discussion of our hosted speakers. A light lunch and coffee will be provided. We hope you can attend and if you have any questions or concerns, they can be directed to the Conference Committee Chair </w:t>
      </w:r>
      <w:r w:rsidR="00766BE6">
        <w:rPr>
          <w:rFonts w:ascii="Times New Roman" w:hAnsi="Times New Roman" w:cs="Times New Roman"/>
        </w:rPr>
        <w:t xml:space="preserve">Theresa Glanville </w:t>
      </w:r>
      <w:r w:rsidR="00875EBC">
        <w:rPr>
          <w:rFonts w:ascii="Times New Roman" w:hAnsi="Times New Roman" w:cs="Times New Roman"/>
        </w:rPr>
        <w:t>(</w:t>
      </w:r>
      <w:hyperlink r:id="rId6" w:history="1">
        <w:r w:rsidR="00875EBC" w:rsidRPr="0011378D">
          <w:rPr>
            <w:rStyle w:val="Hyperlink"/>
            <w:rFonts w:ascii="Times New Roman" w:hAnsi="Times New Roman" w:cs="Times New Roman"/>
          </w:rPr>
          <w:t>ntglanville@gmail.com</w:t>
        </w:r>
      </w:hyperlink>
      <w:r w:rsidR="00875EBC">
        <w:rPr>
          <w:rFonts w:ascii="Times New Roman" w:hAnsi="Times New Roman" w:cs="Times New Roman"/>
        </w:rPr>
        <w:t>), the NBALA Chair</w:t>
      </w:r>
      <w:r w:rsidR="00766BE6">
        <w:rPr>
          <w:rFonts w:ascii="Times New Roman" w:hAnsi="Times New Roman" w:cs="Times New Roman"/>
        </w:rPr>
        <w:t xml:space="preserve"> </w:t>
      </w:r>
      <w:r w:rsidR="001A5D52">
        <w:rPr>
          <w:rFonts w:ascii="Times New Roman" w:hAnsi="Times New Roman" w:cs="Times New Roman"/>
        </w:rPr>
        <w:t>S</w:t>
      </w:r>
      <w:r w:rsidR="00766BE6">
        <w:rPr>
          <w:rFonts w:ascii="Times New Roman" w:hAnsi="Times New Roman" w:cs="Times New Roman"/>
        </w:rPr>
        <w:t>heryl Bartlett</w:t>
      </w:r>
      <w:r w:rsidR="00875EBC">
        <w:rPr>
          <w:rFonts w:ascii="Times New Roman" w:hAnsi="Times New Roman" w:cs="Times New Roman"/>
        </w:rPr>
        <w:t xml:space="preserve"> (</w:t>
      </w:r>
      <w:hyperlink r:id="rId7" w:history="1">
        <w:r w:rsidR="00875EBC" w:rsidRPr="0011378D">
          <w:rPr>
            <w:rStyle w:val="Hyperlink"/>
            <w:rFonts w:ascii="Times New Roman" w:hAnsi="Times New Roman" w:cs="Times New Roman"/>
          </w:rPr>
          <w:t>Sheryl.anne.bartlett@gmail.com</w:t>
        </w:r>
      </w:hyperlink>
      <w:r w:rsidR="00875EBC">
        <w:rPr>
          <w:rFonts w:ascii="Times New Roman" w:hAnsi="Times New Roman" w:cs="Times New Roman"/>
        </w:rPr>
        <w:t>)</w:t>
      </w:r>
      <w:r w:rsidR="00766BE6">
        <w:rPr>
          <w:rFonts w:ascii="Times New Roman" w:hAnsi="Times New Roman" w:cs="Times New Roman"/>
        </w:rPr>
        <w:t>,</w:t>
      </w:r>
      <w:r w:rsidR="00875EBC">
        <w:rPr>
          <w:rFonts w:ascii="Times New Roman" w:hAnsi="Times New Roman" w:cs="Times New Roman"/>
        </w:rPr>
        <w:t xml:space="preserve"> or the NBALA Program Manager</w:t>
      </w:r>
      <w:r w:rsidR="00766BE6">
        <w:rPr>
          <w:rFonts w:ascii="Times New Roman" w:hAnsi="Times New Roman" w:cs="Times New Roman"/>
        </w:rPr>
        <w:t xml:space="preserve"> Briana Cowie</w:t>
      </w:r>
      <w:r w:rsidR="00875EBC">
        <w:rPr>
          <w:rFonts w:ascii="Times New Roman" w:hAnsi="Times New Roman" w:cs="Times New Roman"/>
        </w:rPr>
        <w:t xml:space="preserve"> (</w:t>
      </w:r>
      <w:hyperlink r:id="rId8" w:history="1">
        <w:r w:rsidR="00875EBC" w:rsidRPr="0011378D">
          <w:rPr>
            <w:rStyle w:val="Hyperlink"/>
            <w:rFonts w:ascii="Times New Roman" w:hAnsi="Times New Roman" w:cs="Times New Roman"/>
          </w:rPr>
          <w:t>bcowie@ecw.ngo</w:t>
        </w:r>
      </w:hyperlink>
      <w:r w:rsidR="00875EBC">
        <w:rPr>
          <w:rFonts w:ascii="Times New Roman" w:hAnsi="Times New Roman" w:cs="Times New Roman"/>
        </w:rPr>
        <w:t xml:space="preserve">). </w:t>
      </w:r>
    </w:p>
    <w:p w14:paraId="6EFA692E" w14:textId="17A1FB4E" w:rsidR="00875EBC" w:rsidRDefault="00875EBC" w:rsidP="00CE3E7E">
      <w:pPr>
        <w:ind w:firstLine="720"/>
        <w:rPr>
          <w:rFonts w:ascii="Times New Roman" w:hAnsi="Times New Roman" w:cs="Times New Roman"/>
        </w:rPr>
      </w:pPr>
    </w:p>
    <w:p w14:paraId="3C32A0E6" w14:textId="77777777" w:rsidR="00875EBC" w:rsidRPr="00875EBC" w:rsidRDefault="00875EBC" w:rsidP="00CE3E7E">
      <w:pPr>
        <w:ind w:firstLine="720"/>
        <w:rPr>
          <w:rFonts w:ascii="Times New Roman" w:hAnsi="Times New Roman" w:cs="Times New Roman"/>
        </w:rPr>
      </w:pPr>
    </w:p>
    <w:sectPr w:rsidR="00875EBC" w:rsidRPr="0087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7E"/>
    <w:rsid w:val="00001F12"/>
    <w:rsid w:val="001A5D52"/>
    <w:rsid w:val="0064774E"/>
    <w:rsid w:val="006B652E"/>
    <w:rsid w:val="007074D3"/>
    <w:rsid w:val="00766BE6"/>
    <w:rsid w:val="00875EBC"/>
    <w:rsid w:val="00987C19"/>
    <w:rsid w:val="00B47248"/>
    <w:rsid w:val="00CE3E7E"/>
    <w:rsid w:val="00D01551"/>
    <w:rsid w:val="00F9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BF65"/>
  <w15:chartTrackingRefBased/>
  <w15:docId w15:val="{9DC5D0CC-1126-48D8-8C81-6A801D9E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EBC"/>
    <w:rPr>
      <w:color w:val="0563C1" w:themeColor="hyperlink"/>
      <w:u w:val="single"/>
    </w:rPr>
  </w:style>
  <w:style w:type="character" w:customStyle="1" w:styleId="UnresolvedMention1">
    <w:name w:val="Unresolved Mention1"/>
    <w:basedOn w:val="DefaultParagraphFont"/>
    <w:uiPriority w:val="99"/>
    <w:semiHidden/>
    <w:unhideWhenUsed/>
    <w:rsid w:val="00875EBC"/>
    <w:rPr>
      <w:color w:val="605E5C"/>
      <w:shd w:val="clear" w:color="auto" w:fill="E1DFDD"/>
    </w:rPr>
  </w:style>
  <w:style w:type="paragraph" w:styleId="BalloonText">
    <w:name w:val="Balloon Text"/>
    <w:basedOn w:val="Normal"/>
    <w:link w:val="BalloonTextChar"/>
    <w:uiPriority w:val="99"/>
    <w:semiHidden/>
    <w:unhideWhenUsed/>
    <w:rsid w:val="0064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wie@ecw.ngo" TargetMode="External"/><Relationship Id="rId3" Type="http://schemas.openxmlformats.org/officeDocument/2006/relationships/settings" Target="settings.xml"/><Relationship Id="rId7" Type="http://schemas.openxmlformats.org/officeDocument/2006/relationships/hyperlink" Target="mailto:Sheryl.anne.bartlet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tglanvill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C88C-8868-4704-9E7B-EABF7061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Cowie</dc:creator>
  <cp:keywords/>
  <dc:description/>
  <cp:lastModifiedBy>Briana Cowie</cp:lastModifiedBy>
  <cp:revision>4</cp:revision>
  <dcterms:created xsi:type="dcterms:W3CDTF">2019-09-13T12:58:00Z</dcterms:created>
  <dcterms:modified xsi:type="dcterms:W3CDTF">2019-09-17T15:58:00Z</dcterms:modified>
</cp:coreProperties>
</file>